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2B8" w:rsidRDefault="008852B8">
      <w:pPr>
        <w:spacing w:after="0"/>
        <w:ind w:left="120"/>
      </w:pPr>
      <w:bookmarkStart w:id="0" w:name="block-540269"/>
    </w:p>
    <w:p w:rsidR="003D50BD" w:rsidRDefault="003D50BD">
      <w:pPr>
        <w:spacing w:after="0"/>
        <w:ind w:left="120"/>
      </w:pPr>
    </w:p>
    <w:p w:rsidR="003D50BD" w:rsidRDefault="003D50BD" w:rsidP="003D50BD">
      <w:pPr>
        <w:spacing w:after="0"/>
        <w:ind w:left="120"/>
        <w:jc w:val="center"/>
      </w:pPr>
      <w:r>
        <w:t xml:space="preserve">Аннотация </w:t>
      </w:r>
      <w:proofErr w:type="gramStart"/>
      <w:r>
        <w:t>к</w:t>
      </w:r>
      <w:proofErr w:type="gramEnd"/>
      <w:r>
        <w:t xml:space="preserve"> </w:t>
      </w:r>
    </w:p>
    <w:p w:rsidR="003D50BD" w:rsidRDefault="003D50BD">
      <w:pPr>
        <w:spacing w:after="0"/>
        <w:ind w:left="120"/>
      </w:pPr>
    </w:p>
    <w:p w:rsidR="003D50BD" w:rsidRDefault="003D50BD">
      <w:pPr>
        <w:spacing w:after="0"/>
        <w:ind w:left="120"/>
      </w:pPr>
    </w:p>
    <w:p w:rsidR="003D50BD" w:rsidRDefault="003D50BD">
      <w:pPr>
        <w:spacing w:after="0"/>
        <w:ind w:left="120"/>
      </w:pPr>
    </w:p>
    <w:p w:rsidR="003D50BD" w:rsidRPr="001B38C7" w:rsidRDefault="003D50BD">
      <w:pPr>
        <w:spacing w:after="0"/>
        <w:ind w:left="120"/>
      </w:pPr>
    </w:p>
    <w:p w:rsidR="008852B8" w:rsidRPr="001B38C7" w:rsidRDefault="008852B8" w:rsidP="008C42A5">
      <w:pPr>
        <w:spacing w:after="0"/>
        <w:ind w:left="120"/>
      </w:pPr>
    </w:p>
    <w:p w:rsidR="008852B8" w:rsidRPr="001B38C7" w:rsidRDefault="003D50BD">
      <w:pPr>
        <w:spacing w:after="0" w:line="408" w:lineRule="auto"/>
        <w:ind w:left="120"/>
        <w:jc w:val="center"/>
      </w:pPr>
      <w:r>
        <w:rPr>
          <w:rFonts w:ascii="Times New Roman" w:hAnsi="Times New Roman"/>
          <w:b/>
          <w:color w:val="000000"/>
          <w:sz w:val="28"/>
        </w:rPr>
        <w:t>РАБОЧЕЙ ПРОГРАММЕ</w:t>
      </w:r>
    </w:p>
    <w:p w:rsidR="008852B8" w:rsidRPr="001B38C7" w:rsidRDefault="008852B8">
      <w:pPr>
        <w:spacing w:after="0"/>
        <w:ind w:left="120"/>
        <w:jc w:val="center"/>
      </w:pPr>
    </w:p>
    <w:p w:rsidR="008852B8" w:rsidRPr="001B38C7" w:rsidRDefault="009B417D">
      <w:pPr>
        <w:spacing w:after="0" w:line="408" w:lineRule="auto"/>
        <w:ind w:left="120"/>
        <w:jc w:val="center"/>
      </w:pPr>
      <w:r w:rsidRPr="001B38C7">
        <w:rPr>
          <w:rFonts w:ascii="Times New Roman" w:hAnsi="Times New Roman"/>
          <w:b/>
          <w:color w:val="000000"/>
          <w:sz w:val="28"/>
        </w:rPr>
        <w:t>учебного предмета «Литература»</w:t>
      </w:r>
    </w:p>
    <w:p w:rsidR="008852B8" w:rsidRPr="008C42A5" w:rsidRDefault="00B165F7">
      <w:pPr>
        <w:spacing w:after="0" w:line="408" w:lineRule="auto"/>
        <w:ind w:left="120"/>
        <w:jc w:val="center"/>
        <w:rPr>
          <w:rFonts w:ascii="Times New Roman" w:hAnsi="Times New Roman" w:cs="Times New Roman"/>
          <w:color w:val="000000"/>
          <w:sz w:val="28"/>
          <w:szCs w:val="28"/>
        </w:rPr>
      </w:pPr>
      <w:r w:rsidRPr="008C42A5">
        <w:rPr>
          <w:rFonts w:ascii="Times New Roman" w:hAnsi="Times New Roman" w:cs="Times New Roman"/>
          <w:color w:val="000000"/>
          <w:sz w:val="28"/>
          <w:szCs w:val="28"/>
        </w:rPr>
        <w:t xml:space="preserve">для обучающихся 10 </w:t>
      </w:r>
      <w:r w:rsidR="009B417D" w:rsidRPr="008C42A5">
        <w:rPr>
          <w:rFonts w:ascii="Times New Roman" w:hAnsi="Times New Roman" w:cs="Times New Roman"/>
          <w:color w:val="000000"/>
          <w:sz w:val="28"/>
          <w:szCs w:val="28"/>
        </w:rPr>
        <w:t xml:space="preserve">классов </w:t>
      </w:r>
    </w:p>
    <w:p w:rsidR="008852B8" w:rsidRPr="001B38C7" w:rsidRDefault="008852B8">
      <w:pPr>
        <w:sectPr w:rsidR="008852B8" w:rsidRPr="001B38C7">
          <w:pgSz w:w="11906" w:h="16383"/>
          <w:pgMar w:top="1134" w:right="850" w:bottom="1134" w:left="1701" w:header="720" w:footer="720" w:gutter="0"/>
          <w:cols w:space="720"/>
        </w:sectPr>
      </w:pPr>
    </w:p>
    <w:p w:rsidR="008852B8" w:rsidRPr="008B2F5A" w:rsidRDefault="009B417D">
      <w:pPr>
        <w:spacing w:after="0"/>
        <w:ind w:firstLine="600"/>
        <w:jc w:val="both"/>
        <w:rPr>
          <w:rFonts w:ascii="Times New Roman" w:hAnsi="Times New Roman" w:cs="Times New Roman"/>
          <w:sz w:val="24"/>
          <w:szCs w:val="24"/>
        </w:rPr>
      </w:pPr>
      <w:bookmarkStart w:id="1" w:name="block-540273"/>
      <w:bookmarkEnd w:id="0"/>
      <w:proofErr w:type="gramStart"/>
      <w:r w:rsidRPr="008B2F5A">
        <w:rPr>
          <w:rFonts w:ascii="Times New Roman" w:hAnsi="Times New Roman" w:cs="Times New Roman"/>
          <w:color w:val="000000"/>
          <w:sz w:val="24"/>
          <w:szCs w:val="24"/>
        </w:rPr>
        <w:lastRenderedPageBreak/>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8B2F5A">
        <w:rPr>
          <w:rFonts w:ascii="Times New Roman" w:hAnsi="Times New Roman" w:cs="Times New Roman"/>
          <w:color w:val="000000"/>
          <w:sz w:val="24"/>
          <w:szCs w:val="24"/>
        </w:rPr>
        <w:t>Минобрнауки</w:t>
      </w:r>
      <w:proofErr w:type="spellEnd"/>
      <w:r w:rsidRPr="008B2F5A">
        <w:rPr>
          <w:rFonts w:ascii="Times New Roman" w:hAnsi="Times New Roman" w:cs="Times New Roman"/>
          <w:color w:val="000000"/>
          <w:sz w:val="24"/>
          <w:szCs w:val="24"/>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утверждена</w:t>
      </w:r>
      <w:proofErr w:type="gramEnd"/>
      <w:r w:rsidRPr="008B2F5A">
        <w:rPr>
          <w:rFonts w:ascii="Times New Roman" w:hAnsi="Times New Roman" w:cs="Times New Roman"/>
          <w:color w:val="000000"/>
          <w:sz w:val="24"/>
          <w:szCs w:val="24"/>
        </w:rPr>
        <w:t xml:space="preserve"> распоряжением Правительства Российской Федерации от 9 апреля 2016 г. № 637-р). </w:t>
      </w:r>
    </w:p>
    <w:p w:rsidR="008852B8" w:rsidRPr="008B2F5A" w:rsidRDefault="009B417D">
      <w:pPr>
        <w:spacing w:after="0"/>
        <w:ind w:firstLine="600"/>
        <w:rPr>
          <w:rFonts w:ascii="Times New Roman" w:hAnsi="Times New Roman" w:cs="Times New Roman"/>
          <w:sz w:val="24"/>
          <w:szCs w:val="24"/>
        </w:rPr>
      </w:pPr>
      <w:r w:rsidRPr="008B2F5A">
        <w:rPr>
          <w:rFonts w:ascii="Times New Roman" w:hAnsi="Times New Roman" w:cs="Times New Roman"/>
          <w:b/>
          <w:color w:val="000000"/>
          <w:sz w:val="24"/>
          <w:szCs w:val="24"/>
        </w:rPr>
        <w:t>​</w:t>
      </w:r>
    </w:p>
    <w:p w:rsidR="008852B8" w:rsidRPr="008B2F5A" w:rsidRDefault="009B417D">
      <w:pPr>
        <w:spacing w:after="0"/>
        <w:ind w:left="120"/>
        <w:rPr>
          <w:rFonts w:ascii="Times New Roman" w:hAnsi="Times New Roman" w:cs="Times New Roman"/>
          <w:sz w:val="24"/>
          <w:szCs w:val="24"/>
        </w:rPr>
      </w:pPr>
      <w:r w:rsidRPr="008B2F5A">
        <w:rPr>
          <w:rFonts w:ascii="Times New Roman" w:hAnsi="Times New Roman" w:cs="Times New Roman"/>
          <w:b/>
          <w:color w:val="000000"/>
          <w:sz w:val="24"/>
          <w:szCs w:val="24"/>
        </w:rPr>
        <w:t>ОБЩАЯ ХАРАКТЕРИСТИКА УЧЕБНОГО ПРЕДМЕТА «ЛИТЕРАТУРА»</w:t>
      </w:r>
    </w:p>
    <w:p w:rsidR="008852B8" w:rsidRPr="008B2F5A" w:rsidRDefault="008852B8">
      <w:pPr>
        <w:spacing w:after="0"/>
        <w:ind w:left="120"/>
        <w:rPr>
          <w:rFonts w:ascii="Times New Roman" w:hAnsi="Times New Roman" w:cs="Times New Roman"/>
          <w:sz w:val="24"/>
          <w:szCs w:val="24"/>
        </w:rPr>
      </w:pP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8B2F5A">
        <w:rPr>
          <w:rFonts w:ascii="Times New Roman" w:hAnsi="Times New Roman" w:cs="Times New Roman"/>
          <w:color w:val="000000"/>
          <w:sz w:val="24"/>
          <w:szCs w:val="24"/>
        </w:rPr>
        <w:t>I</w:t>
      </w:r>
      <w:proofErr w:type="gramEnd"/>
      <w:r w:rsidRPr="008B2F5A">
        <w:rPr>
          <w:rFonts w:ascii="Times New Roman" w:hAnsi="Times New Roman" w:cs="Times New Roman"/>
          <w:color w:val="000000"/>
          <w:sz w:val="24"/>
          <w:szCs w:val="24"/>
        </w:rPr>
        <w:t>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8B2F5A">
        <w:rPr>
          <w:rFonts w:ascii="Times New Roman" w:hAnsi="Times New Roman" w:cs="Times New Roman"/>
          <w:color w:val="000000"/>
          <w:sz w:val="24"/>
          <w:szCs w:val="24"/>
        </w:rPr>
        <w:t>межпредметных</w:t>
      </w:r>
      <w:proofErr w:type="spellEnd"/>
      <w:r w:rsidRPr="008B2F5A">
        <w:rPr>
          <w:rFonts w:ascii="Times New Roman" w:hAnsi="Times New Roman" w:cs="Times New Roman"/>
          <w:color w:val="000000"/>
          <w:sz w:val="24"/>
          <w:szCs w:val="24"/>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8B2F5A">
        <w:rPr>
          <w:rFonts w:ascii="Times New Roman" w:hAnsi="Times New Roman" w:cs="Times New Roman"/>
          <w:color w:val="000000"/>
          <w:sz w:val="24"/>
          <w:szCs w:val="24"/>
        </w:rPr>
        <w:t>I</w:t>
      </w:r>
      <w:proofErr w:type="gramEnd"/>
      <w:r w:rsidRPr="008B2F5A">
        <w:rPr>
          <w:rFonts w:ascii="Times New Roman" w:hAnsi="Times New Roman" w:cs="Times New Roman"/>
          <w:color w:val="000000"/>
          <w:sz w:val="24"/>
          <w:szCs w:val="24"/>
        </w:rPr>
        <w:t>Х – начала ХХI века, представлены разделы, включающие произведения литератур народов России и зарубежной литературы.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8B2F5A">
        <w:rPr>
          <w:rFonts w:ascii="Times New Roman" w:hAnsi="Times New Roman" w:cs="Times New Roman"/>
          <w:color w:val="000000"/>
          <w:sz w:val="24"/>
          <w:szCs w:val="24"/>
        </w:rPr>
        <w:t>мотивированных</w:t>
      </w:r>
      <w:proofErr w:type="gramEnd"/>
      <w:r w:rsidRPr="008B2F5A">
        <w:rPr>
          <w:rFonts w:ascii="Times New Roman" w:hAnsi="Times New Roman" w:cs="Times New Roman"/>
          <w:color w:val="000000"/>
          <w:sz w:val="24"/>
          <w:szCs w:val="24"/>
        </w:rPr>
        <w:t xml:space="preserve"> и способных обучающихся, выбравших данный уровень изучения предмета.</w:t>
      </w:r>
    </w:p>
    <w:p w:rsidR="008852B8" w:rsidRPr="008B2F5A" w:rsidRDefault="009B417D">
      <w:pPr>
        <w:spacing w:after="0"/>
        <w:ind w:left="120"/>
        <w:rPr>
          <w:rFonts w:ascii="Times New Roman" w:hAnsi="Times New Roman" w:cs="Times New Roman"/>
          <w:sz w:val="24"/>
          <w:szCs w:val="24"/>
        </w:rPr>
      </w:pPr>
      <w:r w:rsidRPr="008B2F5A">
        <w:rPr>
          <w:rFonts w:ascii="Times New Roman" w:hAnsi="Times New Roman" w:cs="Times New Roman"/>
          <w:b/>
          <w:color w:val="000000"/>
          <w:sz w:val="24"/>
          <w:szCs w:val="24"/>
        </w:rPr>
        <w:t>ЦЕЛИ ИЗУЧЕНИЯ УЧЕБНОГО ПРЕДМЕТА «ЛИТЕРАТУРА»</w:t>
      </w:r>
    </w:p>
    <w:p w:rsidR="008852B8" w:rsidRPr="008B2F5A" w:rsidRDefault="008852B8">
      <w:pPr>
        <w:spacing w:after="0"/>
        <w:ind w:left="120"/>
        <w:jc w:val="center"/>
        <w:rPr>
          <w:rFonts w:ascii="Times New Roman" w:hAnsi="Times New Roman" w:cs="Times New Roman"/>
          <w:sz w:val="24"/>
          <w:szCs w:val="24"/>
        </w:rPr>
      </w:pP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lastRenderedPageBreak/>
        <w:t xml:space="preserve">Цели изучения предмета «Литература» в средней школе состоят в </w:t>
      </w:r>
      <w:proofErr w:type="spellStart"/>
      <w:r w:rsidRPr="008B2F5A">
        <w:rPr>
          <w:rFonts w:ascii="Times New Roman" w:hAnsi="Times New Roman" w:cs="Times New Roman"/>
          <w:color w:val="000000"/>
          <w:sz w:val="24"/>
          <w:szCs w:val="24"/>
        </w:rPr>
        <w:t>сформированности</w:t>
      </w:r>
      <w:proofErr w:type="spellEnd"/>
      <w:r w:rsidRPr="008B2F5A">
        <w:rPr>
          <w:rFonts w:ascii="Times New Roman" w:hAnsi="Times New Roman" w:cs="Times New Roman"/>
          <w:color w:val="000000"/>
          <w:sz w:val="24"/>
          <w:szCs w:val="24"/>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8B2F5A">
        <w:rPr>
          <w:rFonts w:ascii="Times New Roman" w:hAnsi="Times New Roman" w:cs="Times New Roman"/>
          <w:color w:val="000000"/>
          <w:sz w:val="24"/>
          <w:szCs w:val="24"/>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8B2F5A">
        <w:rPr>
          <w:rFonts w:ascii="Times New Roman" w:hAnsi="Times New Roman" w:cs="Times New Roman"/>
          <w:color w:val="000000"/>
          <w:sz w:val="24"/>
          <w:szCs w:val="24"/>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8B2F5A">
        <w:rPr>
          <w:rFonts w:ascii="Times New Roman" w:hAnsi="Times New Roman" w:cs="Times New Roman"/>
          <w:color w:val="000000"/>
          <w:sz w:val="24"/>
          <w:szCs w:val="24"/>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 xml:space="preserve">Задачи, связанные с воспитанием читательских качеств </w:t>
      </w:r>
      <w:r w:rsidRPr="008B2F5A">
        <w:rPr>
          <w:rFonts w:ascii="Times New Roman" w:hAnsi="Times New Roman" w:cs="Times New Roman"/>
          <w:color w:val="000000"/>
          <w:spacing w:val="-2"/>
          <w:sz w:val="24"/>
          <w:szCs w:val="24"/>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8B2F5A">
        <w:rPr>
          <w:rFonts w:ascii="Times New Roman" w:hAnsi="Times New Roman" w:cs="Times New Roman"/>
          <w:color w:val="000000"/>
          <w:sz w:val="24"/>
          <w:szCs w:val="24"/>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 xml:space="preserve">Кроме того, эти задачи связаны с развитием представления о специфике литературы как вида искусства и умением сопоставлять </w:t>
      </w:r>
      <w:r w:rsidRPr="008B2F5A">
        <w:rPr>
          <w:rFonts w:ascii="Times New Roman" w:hAnsi="Times New Roman" w:cs="Times New Roman"/>
          <w:color w:val="000000"/>
          <w:sz w:val="24"/>
          <w:szCs w:val="24"/>
        </w:rPr>
        <w:lastRenderedPageBreak/>
        <w:t xml:space="preserve">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8852B8" w:rsidRPr="008B2F5A" w:rsidRDefault="009B417D">
      <w:pPr>
        <w:spacing w:after="0"/>
        <w:ind w:left="120"/>
        <w:rPr>
          <w:rFonts w:ascii="Times New Roman" w:hAnsi="Times New Roman" w:cs="Times New Roman"/>
          <w:sz w:val="24"/>
          <w:szCs w:val="24"/>
        </w:rPr>
      </w:pPr>
      <w:r w:rsidRPr="008B2F5A">
        <w:rPr>
          <w:rFonts w:ascii="Times New Roman" w:hAnsi="Times New Roman" w:cs="Times New Roman"/>
          <w:b/>
          <w:color w:val="000000"/>
          <w:sz w:val="24"/>
          <w:szCs w:val="24"/>
        </w:rPr>
        <w:t>МЕСТО УЧЕБНОГО ПРЕДМЕТА «ЛИТЕРАТУРА» В УЧЕБНОМ ПЛАНЕ</w:t>
      </w:r>
    </w:p>
    <w:p w:rsidR="008852B8" w:rsidRPr="008B2F5A" w:rsidRDefault="009B417D">
      <w:pPr>
        <w:spacing w:after="0"/>
        <w:ind w:left="120"/>
        <w:jc w:val="both"/>
        <w:rPr>
          <w:rFonts w:ascii="Times New Roman" w:hAnsi="Times New Roman" w:cs="Times New Roman"/>
          <w:sz w:val="24"/>
          <w:szCs w:val="24"/>
        </w:rPr>
      </w:pPr>
      <w:r w:rsidRPr="008B2F5A">
        <w:rPr>
          <w:rFonts w:ascii="Times New Roman" w:hAnsi="Times New Roman" w:cs="Times New Roman"/>
          <w:color w:val="000000"/>
          <w:sz w:val="24"/>
          <w:szCs w:val="24"/>
        </w:rPr>
        <w:t>​</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На изучение литературы в 10–11 классах основного среднего образования на базовом уровне в учебном плане отводится 204 часа, рассчитанных на 34 учебных недели на каждый год обучения. </w:t>
      </w:r>
    </w:p>
    <w:p w:rsidR="008852B8" w:rsidRPr="008B2F5A" w:rsidRDefault="008852B8">
      <w:pPr>
        <w:rPr>
          <w:rFonts w:ascii="Times New Roman" w:hAnsi="Times New Roman" w:cs="Times New Roman"/>
          <w:sz w:val="24"/>
          <w:szCs w:val="24"/>
        </w:rPr>
        <w:sectPr w:rsidR="008852B8" w:rsidRPr="008B2F5A">
          <w:pgSz w:w="11906" w:h="16383"/>
          <w:pgMar w:top="1134" w:right="850" w:bottom="1134" w:left="1701" w:header="720" w:footer="720" w:gutter="0"/>
          <w:cols w:space="720"/>
        </w:sectPr>
      </w:pPr>
    </w:p>
    <w:p w:rsidR="008852B8" w:rsidRPr="008B2F5A" w:rsidRDefault="009B417D">
      <w:pPr>
        <w:spacing w:after="0"/>
        <w:ind w:left="120"/>
        <w:rPr>
          <w:rFonts w:ascii="Times New Roman" w:hAnsi="Times New Roman" w:cs="Times New Roman"/>
          <w:sz w:val="24"/>
          <w:szCs w:val="24"/>
        </w:rPr>
      </w:pPr>
      <w:bookmarkStart w:id="2" w:name="block-540270"/>
      <w:bookmarkEnd w:id="1"/>
      <w:r w:rsidRPr="008B2F5A">
        <w:rPr>
          <w:rFonts w:ascii="Times New Roman" w:hAnsi="Times New Roman" w:cs="Times New Roman"/>
          <w:b/>
          <w:color w:val="000000"/>
          <w:sz w:val="24"/>
          <w:szCs w:val="24"/>
        </w:rPr>
        <w:lastRenderedPageBreak/>
        <w:t>ПЛАНИРУЕМЫЕ РЕЗУЛЬТАТЫ ОСВОЕНИЯ УЧЕБНОГО ПРЕДМЕТА «ЛИТЕРАТУРА» НА УРОВНЕ СРЕДНЕГО ОБЩЕГО ОБРАЗОВАНИЯ</w:t>
      </w:r>
    </w:p>
    <w:p w:rsidR="008852B8" w:rsidRPr="008B2F5A" w:rsidRDefault="008852B8">
      <w:pPr>
        <w:spacing w:after="0"/>
        <w:ind w:left="120"/>
        <w:rPr>
          <w:rFonts w:ascii="Times New Roman" w:hAnsi="Times New Roman" w:cs="Times New Roman"/>
          <w:sz w:val="24"/>
          <w:szCs w:val="24"/>
        </w:rPr>
      </w:pP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Изучение литературы в средней школе направлено на достижение </w:t>
      </w:r>
      <w:proofErr w:type="gramStart"/>
      <w:r w:rsidRPr="008B2F5A">
        <w:rPr>
          <w:rFonts w:ascii="Times New Roman" w:hAnsi="Times New Roman" w:cs="Times New Roman"/>
          <w:color w:val="000000"/>
          <w:sz w:val="24"/>
          <w:szCs w:val="24"/>
        </w:rPr>
        <w:t>обучающимися</w:t>
      </w:r>
      <w:proofErr w:type="gramEnd"/>
      <w:r w:rsidRPr="008B2F5A">
        <w:rPr>
          <w:rFonts w:ascii="Times New Roman" w:hAnsi="Times New Roman" w:cs="Times New Roman"/>
          <w:color w:val="000000"/>
          <w:sz w:val="24"/>
          <w:szCs w:val="24"/>
        </w:rPr>
        <w:t xml:space="preserve"> следующих личностных, </w:t>
      </w:r>
      <w:proofErr w:type="spellStart"/>
      <w:r w:rsidRPr="008B2F5A">
        <w:rPr>
          <w:rFonts w:ascii="Times New Roman" w:hAnsi="Times New Roman" w:cs="Times New Roman"/>
          <w:color w:val="000000"/>
          <w:sz w:val="24"/>
          <w:szCs w:val="24"/>
        </w:rPr>
        <w:t>метапредметных</w:t>
      </w:r>
      <w:proofErr w:type="spellEnd"/>
      <w:r w:rsidRPr="008B2F5A">
        <w:rPr>
          <w:rFonts w:ascii="Times New Roman" w:hAnsi="Times New Roman" w:cs="Times New Roman"/>
          <w:color w:val="000000"/>
          <w:sz w:val="24"/>
          <w:szCs w:val="24"/>
        </w:rPr>
        <w:t xml:space="preserve"> и предметных результатов освоения учебного предмета. </w:t>
      </w:r>
    </w:p>
    <w:p w:rsidR="008852B8" w:rsidRPr="008B2F5A" w:rsidRDefault="009B417D">
      <w:pPr>
        <w:spacing w:after="0"/>
        <w:ind w:firstLine="600"/>
        <w:rPr>
          <w:rFonts w:ascii="Times New Roman" w:hAnsi="Times New Roman" w:cs="Times New Roman"/>
          <w:sz w:val="24"/>
          <w:szCs w:val="24"/>
        </w:rPr>
      </w:pPr>
      <w:r w:rsidRPr="008B2F5A">
        <w:rPr>
          <w:rFonts w:ascii="Times New Roman" w:hAnsi="Times New Roman" w:cs="Times New Roman"/>
          <w:b/>
          <w:color w:val="000000"/>
          <w:sz w:val="24"/>
          <w:szCs w:val="24"/>
        </w:rPr>
        <w:t>ЛИЧНОСТНЫЕ РЕЗУЛЬТАТЫ</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b/>
          <w:color w:val="000000"/>
          <w:sz w:val="24"/>
          <w:szCs w:val="24"/>
        </w:rPr>
        <w:t>Личностные результаты освоения программы среднего общего образования по литературе</w:t>
      </w:r>
      <w:r w:rsidRPr="008B2F5A">
        <w:rPr>
          <w:rFonts w:ascii="Times New Roman" w:hAnsi="Times New Roman" w:cs="Times New Roman"/>
          <w:color w:val="000000"/>
          <w:sz w:val="24"/>
          <w:szCs w:val="24"/>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8B2F5A">
        <w:rPr>
          <w:rFonts w:ascii="Times New Roman" w:hAnsi="Times New Roman" w:cs="Times New Roman"/>
          <w:color w:val="000000"/>
          <w:sz w:val="24"/>
          <w:szCs w:val="24"/>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pacing w:val="-2"/>
          <w:sz w:val="24"/>
          <w:szCs w:val="24"/>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1) гражданского воспитания:</w:t>
      </w:r>
    </w:p>
    <w:p w:rsidR="008852B8" w:rsidRPr="008B2F5A" w:rsidRDefault="009B417D">
      <w:pPr>
        <w:numPr>
          <w:ilvl w:val="0"/>
          <w:numId w:val="1"/>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w:t>
      </w:r>
    </w:p>
    <w:p w:rsidR="008852B8" w:rsidRPr="008B2F5A" w:rsidRDefault="009B417D">
      <w:pPr>
        <w:numPr>
          <w:ilvl w:val="0"/>
          <w:numId w:val="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8852B8" w:rsidRPr="008B2F5A" w:rsidRDefault="009B417D">
      <w:pPr>
        <w:numPr>
          <w:ilvl w:val="0"/>
          <w:numId w:val="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принятие традиционных национальных, общечеловеческих </w:t>
      </w:r>
      <w:r w:rsidRPr="008B2F5A">
        <w:rPr>
          <w:rFonts w:ascii="Times New Roman" w:hAnsi="Times New Roman" w:cs="Times New Roman"/>
          <w:color w:val="000000"/>
          <w:spacing w:val="-2"/>
          <w:sz w:val="24"/>
          <w:szCs w:val="24"/>
        </w:rPr>
        <w:t>гуманистических, демократических, семейных ценностей, в том</w:t>
      </w:r>
      <w:r w:rsidRPr="008B2F5A">
        <w:rPr>
          <w:rFonts w:ascii="Times New Roman" w:hAnsi="Times New Roman" w:cs="Times New Roman"/>
          <w:color w:val="000000"/>
          <w:sz w:val="24"/>
          <w:szCs w:val="24"/>
        </w:rPr>
        <w:t xml:space="preserve"> числе в сопоставлении с жизненными ситуациями, изображёнными в литературных произведениях;</w:t>
      </w:r>
    </w:p>
    <w:p w:rsidR="008852B8" w:rsidRPr="008B2F5A" w:rsidRDefault="009B417D">
      <w:pPr>
        <w:numPr>
          <w:ilvl w:val="0"/>
          <w:numId w:val="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52B8" w:rsidRPr="008B2F5A" w:rsidRDefault="009B417D">
      <w:pPr>
        <w:numPr>
          <w:ilvl w:val="0"/>
          <w:numId w:val="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852B8" w:rsidRPr="008B2F5A" w:rsidRDefault="009B417D">
      <w:pPr>
        <w:numPr>
          <w:ilvl w:val="0"/>
          <w:numId w:val="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8852B8" w:rsidRPr="008B2F5A" w:rsidRDefault="009B417D">
      <w:pPr>
        <w:numPr>
          <w:ilvl w:val="0"/>
          <w:numId w:val="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готовность к гуманитарной и волонтёрской деятельности;</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2) патриотического воспитания:</w:t>
      </w:r>
    </w:p>
    <w:p w:rsidR="008852B8" w:rsidRPr="008B2F5A" w:rsidRDefault="009B417D">
      <w:pPr>
        <w:numPr>
          <w:ilvl w:val="0"/>
          <w:numId w:val="2"/>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w:t>
      </w:r>
      <w:r w:rsidRPr="008B2F5A">
        <w:rPr>
          <w:rFonts w:ascii="Times New Roman" w:hAnsi="Times New Roman" w:cs="Times New Roman"/>
          <w:color w:val="000000"/>
          <w:sz w:val="24"/>
          <w:szCs w:val="24"/>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852B8" w:rsidRPr="008B2F5A" w:rsidRDefault="009B417D">
      <w:pPr>
        <w:numPr>
          <w:ilvl w:val="0"/>
          <w:numId w:val="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852B8" w:rsidRPr="008B2F5A" w:rsidRDefault="009B417D">
      <w:pPr>
        <w:numPr>
          <w:ilvl w:val="0"/>
          <w:numId w:val="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3) духовно-нравственного воспитания:</w:t>
      </w:r>
    </w:p>
    <w:p w:rsidR="008852B8" w:rsidRPr="008B2F5A" w:rsidRDefault="009B417D">
      <w:pPr>
        <w:numPr>
          <w:ilvl w:val="0"/>
          <w:numId w:val="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осознание духовных ценностей российского народа;</w:t>
      </w:r>
    </w:p>
    <w:p w:rsidR="008852B8" w:rsidRPr="008B2F5A" w:rsidRDefault="009B417D">
      <w:pPr>
        <w:numPr>
          <w:ilvl w:val="0"/>
          <w:numId w:val="3"/>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нравственного сознания, этического поведения; </w:t>
      </w:r>
    </w:p>
    <w:p w:rsidR="008852B8" w:rsidRPr="008B2F5A" w:rsidRDefault="009B417D">
      <w:pPr>
        <w:numPr>
          <w:ilvl w:val="0"/>
          <w:numId w:val="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852B8" w:rsidRPr="008B2F5A" w:rsidRDefault="009B417D">
      <w:pPr>
        <w:numPr>
          <w:ilvl w:val="0"/>
          <w:numId w:val="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осознание личного вклада в построение устойчивого будущего;</w:t>
      </w:r>
    </w:p>
    <w:p w:rsidR="008852B8" w:rsidRPr="008B2F5A" w:rsidRDefault="009B417D">
      <w:pPr>
        <w:numPr>
          <w:ilvl w:val="0"/>
          <w:numId w:val="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4) эстетического воспитания:</w:t>
      </w:r>
    </w:p>
    <w:p w:rsidR="008852B8" w:rsidRPr="008B2F5A" w:rsidRDefault="009B417D">
      <w:pPr>
        <w:numPr>
          <w:ilvl w:val="0"/>
          <w:numId w:val="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8852B8" w:rsidRPr="008B2F5A" w:rsidRDefault="009B417D">
      <w:pPr>
        <w:numPr>
          <w:ilvl w:val="0"/>
          <w:numId w:val="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852B8" w:rsidRPr="008B2F5A" w:rsidRDefault="009B417D">
      <w:pPr>
        <w:numPr>
          <w:ilvl w:val="0"/>
          <w:numId w:val="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852B8" w:rsidRPr="008B2F5A" w:rsidRDefault="009B417D">
      <w:pPr>
        <w:numPr>
          <w:ilvl w:val="0"/>
          <w:numId w:val="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5) физического воспитания:</w:t>
      </w:r>
    </w:p>
    <w:p w:rsidR="008852B8" w:rsidRPr="008B2F5A" w:rsidRDefault="009B417D">
      <w:pPr>
        <w:numPr>
          <w:ilvl w:val="0"/>
          <w:numId w:val="5"/>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здорового и безопасного образа жизни, ответственного отношения к своему здоровью;</w:t>
      </w:r>
    </w:p>
    <w:p w:rsidR="008852B8" w:rsidRPr="008B2F5A" w:rsidRDefault="009B417D">
      <w:pPr>
        <w:numPr>
          <w:ilvl w:val="0"/>
          <w:numId w:val="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потребность в физическом совершенствовании, занятиях спортивно-оздоровительной деятельностью;</w:t>
      </w:r>
    </w:p>
    <w:p w:rsidR="008852B8" w:rsidRPr="008B2F5A" w:rsidRDefault="009B417D">
      <w:pPr>
        <w:numPr>
          <w:ilvl w:val="0"/>
          <w:numId w:val="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6) трудового воспитания:</w:t>
      </w:r>
    </w:p>
    <w:p w:rsidR="008852B8" w:rsidRPr="008B2F5A" w:rsidRDefault="009B417D">
      <w:pPr>
        <w:numPr>
          <w:ilvl w:val="0"/>
          <w:numId w:val="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8B2F5A">
        <w:rPr>
          <w:rFonts w:ascii="Times New Roman" w:hAnsi="Times New Roman" w:cs="Times New Roman"/>
          <w:color w:val="000000"/>
          <w:sz w:val="24"/>
          <w:szCs w:val="24"/>
        </w:rPr>
        <w:lastRenderedPageBreak/>
        <w:t>профессиональной деятельностью героев отдельных литературных произведений;</w:t>
      </w:r>
    </w:p>
    <w:p w:rsidR="008852B8" w:rsidRPr="008B2F5A" w:rsidRDefault="009B417D">
      <w:pPr>
        <w:numPr>
          <w:ilvl w:val="0"/>
          <w:numId w:val="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852B8" w:rsidRPr="008B2F5A" w:rsidRDefault="009B417D">
      <w:pPr>
        <w:numPr>
          <w:ilvl w:val="0"/>
          <w:numId w:val="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852B8" w:rsidRPr="008B2F5A" w:rsidRDefault="009B417D">
      <w:pPr>
        <w:numPr>
          <w:ilvl w:val="0"/>
          <w:numId w:val="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7) экологического воспитания:</w:t>
      </w:r>
    </w:p>
    <w:p w:rsidR="008852B8" w:rsidRPr="008B2F5A" w:rsidRDefault="009B417D">
      <w:pPr>
        <w:numPr>
          <w:ilvl w:val="0"/>
          <w:numId w:val="7"/>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8852B8" w:rsidRPr="008B2F5A" w:rsidRDefault="009B417D">
      <w:pPr>
        <w:numPr>
          <w:ilvl w:val="0"/>
          <w:numId w:val="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852B8" w:rsidRPr="008B2F5A" w:rsidRDefault="009B417D">
      <w:pPr>
        <w:numPr>
          <w:ilvl w:val="0"/>
          <w:numId w:val="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852B8" w:rsidRPr="008B2F5A" w:rsidRDefault="009B417D">
      <w:pPr>
        <w:numPr>
          <w:ilvl w:val="0"/>
          <w:numId w:val="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8) ценности научного познания:</w:t>
      </w:r>
    </w:p>
    <w:p w:rsidR="008852B8" w:rsidRPr="008B2F5A" w:rsidRDefault="009B417D">
      <w:pPr>
        <w:numPr>
          <w:ilvl w:val="0"/>
          <w:numId w:val="8"/>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852B8" w:rsidRPr="008B2F5A" w:rsidRDefault="009B417D">
      <w:pPr>
        <w:numPr>
          <w:ilvl w:val="0"/>
          <w:numId w:val="8"/>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852B8" w:rsidRPr="008B2F5A" w:rsidRDefault="009B417D">
      <w:pPr>
        <w:numPr>
          <w:ilvl w:val="0"/>
          <w:numId w:val="8"/>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8B2F5A">
        <w:rPr>
          <w:rFonts w:ascii="Times New Roman" w:hAnsi="Times New Roman" w:cs="Times New Roman"/>
          <w:color w:val="000000"/>
          <w:sz w:val="24"/>
          <w:szCs w:val="24"/>
        </w:rPr>
        <w:t>у</w:t>
      </w:r>
      <w:proofErr w:type="gramEnd"/>
      <w:r w:rsidRPr="008B2F5A">
        <w:rPr>
          <w:rFonts w:ascii="Times New Roman" w:hAnsi="Times New Roman" w:cs="Times New Roman"/>
          <w:color w:val="000000"/>
          <w:sz w:val="24"/>
          <w:szCs w:val="24"/>
        </w:rPr>
        <w:t xml:space="preserve"> обучающихся совершенствуется эмоциональный интеллект, предполагающий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w:t>
      </w:r>
    </w:p>
    <w:p w:rsidR="008852B8" w:rsidRPr="008B2F5A" w:rsidRDefault="009B417D">
      <w:pPr>
        <w:numPr>
          <w:ilvl w:val="0"/>
          <w:numId w:val="9"/>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852B8" w:rsidRPr="008B2F5A" w:rsidRDefault="009B417D">
      <w:pPr>
        <w:numPr>
          <w:ilvl w:val="0"/>
          <w:numId w:val="9"/>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852B8" w:rsidRPr="008B2F5A" w:rsidRDefault="009B417D">
      <w:pPr>
        <w:numPr>
          <w:ilvl w:val="0"/>
          <w:numId w:val="9"/>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852B8" w:rsidRPr="008B2F5A" w:rsidRDefault="009B417D">
      <w:pPr>
        <w:numPr>
          <w:ilvl w:val="0"/>
          <w:numId w:val="9"/>
        </w:numPr>
        <w:spacing w:after="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эмпатии</w:t>
      </w:r>
      <w:proofErr w:type="spellEnd"/>
      <w:r w:rsidRPr="008B2F5A">
        <w:rPr>
          <w:rFonts w:ascii="Times New Roman" w:hAnsi="Times New Roman" w:cs="Times New Roman"/>
          <w:color w:val="000000"/>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852B8" w:rsidRPr="008B2F5A" w:rsidRDefault="009B417D">
      <w:pPr>
        <w:numPr>
          <w:ilvl w:val="0"/>
          <w:numId w:val="9"/>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852B8" w:rsidRPr="008B2F5A" w:rsidRDefault="008852B8">
      <w:pPr>
        <w:spacing w:after="0"/>
        <w:ind w:left="120"/>
        <w:rPr>
          <w:rFonts w:ascii="Times New Roman" w:hAnsi="Times New Roman" w:cs="Times New Roman"/>
          <w:sz w:val="24"/>
          <w:szCs w:val="24"/>
        </w:rPr>
      </w:pPr>
    </w:p>
    <w:p w:rsidR="008852B8" w:rsidRPr="008B2F5A" w:rsidRDefault="009B417D">
      <w:pPr>
        <w:spacing w:after="0"/>
        <w:ind w:firstLine="600"/>
        <w:rPr>
          <w:rFonts w:ascii="Times New Roman" w:hAnsi="Times New Roman" w:cs="Times New Roman"/>
          <w:sz w:val="24"/>
          <w:szCs w:val="24"/>
        </w:rPr>
      </w:pPr>
      <w:r w:rsidRPr="008B2F5A">
        <w:rPr>
          <w:rFonts w:ascii="Times New Roman" w:hAnsi="Times New Roman" w:cs="Times New Roman"/>
          <w:b/>
          <w:color w:val="000000"/>
          <w:sz w:val="24"/>
          <w:szCs w:val="24"/>
        </w:rPr>
        <w:t>МЕТАПРЕДМЕТНЫЕ РЕЗУЛЬТАТЫ</w:t>
      </w:r>
    </w:p>
    <w:p w:rsidR="008852B8" w:rsidRPr="008B2F5A" w:rsidRDefault="009B417D">
      <w:pPr>
        <w:spacing w:after="0"/>
        <w:ind w:firstLine="600"/>
        <w:jc w:val="both"/>
        <w:rPr>
          <w:rFonts w:ascii="Times New Roman" w:hAnsi="Times New Roman" w:cs="Times New Roman"/>
          <w:sz w:val="24"/>
          <w:szCs w:val="24"/>
        </w:rPr>
      </w:pPr>
      <w:proofErr w:type="spellStart"/>
      <w:r w:rsidRPr="008B2F5A">
        <w:rPr>
          <w:rFonts w:ascii="Times New Roman" w:hAnsi="Times New Roman" w:cs="Times New Roman"/>
          <w:color w:val="000000"/>
          <w:sz w:val="24"/>
          <w:szCs w:val="24"/>
        </w:rPr>
        <w:t>Метапредметные</w:t>
      </w:r>
      <w:proofErr w:type="spellEnd"/>
      <w:r w:rsidRPr="008B2F5A">
        <w:rPr>
          <w:rFonts w:ascii="Times New Roman" w:hAnsi="Times New Roman" w:cs="Times New Roman"/>
          <w:color w:val="000000"/>
          <w:sz w:val="24"/>
          <w:szCs w:val="24"/>
        </w:rPr>
        <w:t xml:space="preserve"> результаты освоения рабочей программы по литературе для среднего общего образования должны отражать: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Овладение универсальными </w:t>
      </w:r>
      <w:r w:rsidRPr="008B2F5A">
        <w:rPr>
          <w:rFonts w:ascii="Times New Roman" w:hAnsi="Times New Roman" w:cs="Times New Roman"/>
          <w:b/>
          <w:color w:val="000000"/>
          <w:sz w:val="24"/>
          <w:szCs w:val="24"/>
        </w:rPr>
        <w:t>учебными познавательными действиями</w:t>
      </w:r>
      <w:r w:rsidRPr="008B2F5A">
        <w:rPr>
          <w:rFonts w:ascii="Times New Roman" w:hAnsi="Times New Roman" w:cs="Times New Roman"/>
          <w:color w:val="000000"/>
          <w:sz w:val="24"/>
          <w:szCs w:val="24"/>
        </w:rPr>
        <w:t>:</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1) базовые логические действия:</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852B8" w:rsidRPr="008B2F5A" w:rsidRDefault="009B417D">
      <w:pPr>
        <w:numPr>
          <w:ilvl w:val="0"/>
          <w:numId w:val="10"/>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развивать креативное мышление при решении жизненных проблем с опорой на собственный читательский опыт;</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2) базовые исследовательские действия: </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давать оценку новым ситуациям, оценивать приобретённый опыт, в том числе читательский;</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pacing w:val="-2"/>
          <w:sz w:val="24"/>
          <w:szCs w:val="24"/>
        </w:rPr>
        <w:t xml:space="preserve">уметь интегрировать знания из разных предметных областей; </w:t>
      </w:r>
    </w:p>
    <w:p w:rsidR="008852B8" w:rsidRPr="008B2F5A" w:rsidRDefault="009B417D">
      <w:pPr>
        <w:numPr>
          <w:ilvl w:val="0"/>
          <w:numId w:val="11"/>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3) работа с информацией: </w:t>
      </w:r>
    </w:p>
    <w:p w:rsidR="008852B8" w:rsidRPr="008B2F5A" w:rsidRDefault="009B417D">
      <w:pPr>
        <w:numPr>
          <w:ilvl w:val="0"/>
          <w:numId w:val="1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852B8" w:rsidRPr="008B2F5A" w:rsidRDefault="009B417D">
      <w:pPr>
        <w:numPr>
          <w:ilvl w:val="0"/>
          <w:numId w:val="1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8852B8" w:rsidRPr="008B2F5A" w:rsidRDefault="009B417D">
      <w:pPr>
        <w:numPr>
          <w:ilvl w:val="0"/>
          <w:numId w:val="1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8852B8" w:rsidRPr="008B2F5A" w:rsidRDefault="009B417D">
      <w:pPr>
        <w:numPr>
          <w:ilvl w:val="0"/>
          <w:numId w:val="1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52B8" w:rsidRPr="008B2F5A" w:rsidRDefault="009B417D">
      <w:pPr>
        <w:numPr>
          <w:ilvl w:val="0"/>
          <w:numId w:val="12"/>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владеть навыками распознавания и защиты литературной </w:t>
      </w:r>
      <w:r w:rsidRPr="008B2F5A">
        <w:rPr>
          <w:rFonts w:ascii="Times New Roman" w:hAnsi="Times New Roman" w:cs="Times New Roman"/>
          <w:color w:val="000000"/>
          <w:spacing w:val="-2"/>
          <w:sz w:val="24"/>
          <w:szCs w:val="24"/>
        </w:rPr>
        <w:t>и другой информации, информационной безопасности личности.</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b/>
          <w:color w:val="000000"/>
          <w:sz w:val="24"/>
          <w:szCs w:val="24"/>
        </w:rPr>
        <w:t>Овладение универсальными коммуникативными действиями:</w:t>
      </w:r>
      <w:r w:rsidRPr="008B2F5A">
        <w:rPr>
          <w:rFonts w:ascii="Times New Roman" w:hAnsi="Times New Roman" w:cs="Times New Roman"/>
          <w:color w:val="000000"/>
          <w:sz w:val="24"/>
          <w:szCs w:val="24"/>
        </w:rPr>
        <w:t xml:space="preserve">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 общение: </w:t>
      </w:r>
    </w:p>
    <w:p w:rsidR="008852B8" w:rsidRPr="008B2F5A" w:rsidRDefault="009B417D">
      <w:pPr>
        <w:numPr>
          <w:ilvl w:val="0"/>
          <w:numId w:val="1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lastRenderedPageBreak/>
        <w:t>осуществлять коммуникации во всех сферах жизни, в том числе на уроке литературы и во внеурочной деятельности по предмету;</w:t>
      </w:r>
    </w:p>
    <w:p w:rsidR="008852B8" w:rsidRPr="008B2F5A" w:rsidRDefault="009B417D">
      <w:pPr>
        <w:numPr>
          <w:ilvl w:val="0"/>
          <w:numId w:val="1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852B8" w:rsidRPr="008B2F5A" w:rsidRDefault="009B417D">
      <w:pPr>
        <w:numPr>
          <w:ilvl w:val="0"/>
          <w:numId w:val="1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852B8" w:rsidRPr="008B2F5A" w:rsidRDefault="009B417D">
      <w:pPr>
        <w:numPr>
          <w:ilvl w:val="0"/>
          <w:numId w:val="13"/>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2) совместная деятельность: </w:t>
      </w:r>
    </w:p>
    <w:p w:rsidR="008852B8" w:rsidRPr="008B2F5A" w:rsidRDefault="009B417D">
      <w:pPr>
        <w:numPr>
          <w:ilvl w:val="0"/>
          <w:numId w:val="1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8852B8" w:rsidRPr="008B2F5A" w:rsidRDefault="009B417D">
      <w:pPr>
        <w:numPr>
          <w:ilvl w:val="0"/>
          <w:numId w:val="1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8852B8" w:rsidRPr="008B2F5A" w:rsidRDefault="009B417D">
      <w:pPr>
        <w:numPr>
          <w:ilvl w:val="0"/>
          <w:numId w:val="1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852B8" w:rsidRPr="008B2F5A" w:rsidRDefault="009B417D">
      <w:pPr>
        <w:numPr>
          <w:ilvl w:val="0"/>
          <w:numId w:val="1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8852B8" w:rsidRPr="008B2F5A" w:rsidRDefault="009B417D">
      <w:pPr>
        <w:numPr>
          <w:ilvl w:val="0"/>
          <w:numId w:val="1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8852B8" w:rsidRPr="008B2F5A" w:rsidRDefault="009B417D">
      <w:pPr>
        <w:numPr>
          <w:ilvl w:val="0"/>
          <w:numId w:val="14"/>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b/>
          <w:color w:val="000000"/>
          <w:sz w:val="24"/>
          <w:szCs w:val="24"/>
        </w:rPr>
        <w:t>Овладение универсальными регулятивными действиями:</w:t>
      </w:r>
      <w:r w:rsidRPr="008B2F5A">
        <w:rPr>
          <w:rFonts w:ascii="Times New Roman" w:hAnsi="Times New Roman" w:cs="Times New Roman"/>
          <w:color w:val="000000"/>
          <w:sz w:val="24"/>
          <w:szCs w:val="24"/>
        </w:rPr>
        <w:t xml:space="preserve">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 самоорганизация: </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давать оценку новым ситуациям, в том числе изображённым в художественной литературе;</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расширять рамки учебного предмета на основе личных предпочтений с опорой на читательский опыт;</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оценивать приобретённый опыт с учётом литературных знаний;</w:t>
      </w:r>
    </w:p>
    <w:p w:rsidR="008852B8" w:rsidRPr="008B2F5A" w:rsidRDefault="009B417D">
      <w:pPr>
        <w:numPr>
          <w:ilvl w:val="0"/>
          <w:numId w:val="15"/>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2) самоконтроль:</w:t>
      </w:r>
    </w:p>
    <w:p w:rsidR="008852B8" w:rsidRPr="008B2F5A" w:rsidRDefault="009B417D">
      <w:pPr>
        <w:numPr>
          <w:ilvl w:val="0"/>
          <w:numId w:val="1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8852B8" w:rsidRPr="008B2F5A" w:rsidRDefault="009B417D">
      <w:pPr>
        <w:numPr>
          <w:ilvl w:val="0"/>
          <w:numId w:val="1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852B8" w:rsidRPr="008B2F5A" w:rsidRDefault="009B417D">
      <w:pPr>
        <w:numPr>
          <w:ilvl w:val="0"/>
          <w:numId w:val="16"/>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уметь оценивать риски и своевременно принимать решения по их снижению;</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3) принятие себя и других:</w:t>
      </w:r>
    </w:p>
    <w:p w:rsidR="008852B8" w:rsidRPr="008B2F5A" w:rsidRDefault="009B417D">
      <w:pPr>
        <w:numPr>
          <w:ilvl w:val="0"/>
          <w:numId w:val="1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принимать себя, понимая свои недостатки и достоинства;</w:t>
      </w:r>
    </w:p>
    <w:p w:rsidR="008852B8" w:rsidRPr="008B2F5A" w:rsidRDefault="009B417D">
      <w:pPr>
        <w:numPr>
          <w:ilvl w:val="0"/>
          <w:numId w:val="1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852B8" w:rsidRPr="008B2F5A" w:rsidRDefault="009B417D">
      <w:pPr>
        <w:numPr>
          <w:ilvl w:val="0"/>
          <w:numId w:val="1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признавать своё право и право других на ошибки в дискуссиях на литературные темы;</w:t>
      </w:r>
    </w:p>
    <w:p w:rsidR="008852B8" w:rsidRPr="008B2F5A" w:rsidRDefault="009B417D">
      <w:pPr>
        <w:numPr>
          <w:ilvl w:val="0"/>
          <w:numId w:val="17"/>
        </w:numPr>
        <w:spacing w:after="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развивать способность понимать мир с позиции другого человека, используя знания по литературе. </w:t>
      </w:r>
    </w:p>
    <w:p w:rsidR="008852B8" w:rsidRPr="008B2F5A" w:rsidRDefault="008852B8">
      <w:pPr>
        <w:spacing w:after="0"/>
        <w:ind w:left="120"/>
        <w:rPr>
          <w:rFonts w:ascii="Times New Roman" w:hAnsi="Times New Roman" w:cs="Times New Roman"/>
          <w:sz w:val="24"/>
          <w:szCs w:val="24"/>
        </w:rPr>
      </w:pPr>
    </w:p>
    <w:p w:rsidR="008852B8" w:rsidRPr="008B2F5A" w:rsidRDefault="009B417D">
      <w:pPr>
        <w:spacing w:after="0"/>
        <w:ind w:firstLine="600"/>
        <w:rPr>
          <w:rFonts w:ascii="Times New Roman" w:hAnsi="Times New Roman" w:cs="Times New Roman"/>
          <w:sz w:val="24"/>
          <w:szCs w:val="24"/>
        </w:rPr>
      </w:pPr>
      <w:r w:rsidRPr="008B2F5A">
        <w:rPr>
          <w:rFonts w:ascii="Times New Roman" w:hAnsi="Times New Roman" w:cs="Times New Roman"/>
          <w:b/>
          <w:color w:val="000000"/>
          <w:sz w:val="24"/>
          <w:szCs w:val="24"/>
        </w:rPr>
        <w:t>ПРЕДМЕТНЫЕ РЕЗУЛЬТАТЫ (10–11 классы)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Предметные результаты по литературе в средней школе должны обеспечивать:</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ценностного отношения к литературе как неотъемлемой части культуры;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2) осознание взаимосвязи между языковым, литературным, интеллектуальным, духовно-нравственным развитием личности;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3)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 xml:space="preserve">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8B2F5A">
        <w:rPr>
          <w:rFonts w:ascii="Times New Roman" w:hAnsi="Times New Roman" w:cs="Times New Roman"/>
          <w:color w:val="000000"/>
          <w:sz w:val="24"/>
          <w:szCs w:val="24"/>
        </w:rPr>
        <w:lastRenderedPageBreak/>
        <w:t>стихотворения и поэма «Облако в штанах» В. В. Маяковского;</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8B2F5A">
        <w:rPr>
          <w:rFonts w:ascii="Times New Roman" w:hAnsi="Times New Roman" w:cs="Times New Roman"/>
          <w:color w:val="000000"/>
          <w:sz w:val="24"/>
          <w:szCs w:val="24"/>
        </w:rPr>
        <w:t xml:space="preserve"> стихотворения А. Т. Твардовского, Б. Л. Пастернака,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rsidRPr="008B2F5A">
        <w:rPr>
          <w:rFonts w:ascii="Times New Roman" w:hAnsi="Times New Roman" w:cs="Times New Roman"/>
          <w:color w:val="000000"/>
          <w:sz w:val="24"/>
          <w:szCs w:val="24"/>
        </w:rPr>
        <w:t>Битова</w:t>
      </w:r>
      <w:proofErr w:type="spellEnd"/>
      <w:r w:rsidRPr="008B2F5A">
        <w:rPr>
          <w:rFonts w:ascii="Times New Roman" w:hAnsi="Times New Roman" w:cs="Times New Roman"/>
          <w:color w:val="000000"/>
          <w:sz w:val="24"/>
          <w:szCs w:val="24"/>
        </w:rPr>
        <w:t xml:space="preserve">, Ю. В. Бондарева, Б. Л. Васильева, К. Д. Воробьёва, Ф. А. Искандера, В. Л. Кондратьева, В. Г. Распутина, А. А. Фадеева, В. М. Шукшина и др.); </w:t>
      </w:r>
      <w:proofErr w:type="gramStart"/>
      <w:r w:rsidRPr="008B2F5A">
        <w:rPr>
          <w:rFonts w:ascii="Times New Roman" w:hAnsi="Times New Roman" w:cs="Times New Roman"/>
          <w:color w:val="000000"/>
          <w:sz w:val="24"/>
          <w:szCs w:val="24"/>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8B2F5A">
        <w:rPr>
          <w:rFonts w:ascii="Times New Roman" w:hAnsi="Times New Roman" w:cs="Times New Roman"/>
          <w:color w:val="000000"/>
          <w:sz w:val="24"/>
          <w:szCs w:val="24"/>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8B2F5A">
        <w:rPr>
          <w:rFonts w:ascii="Times New Roman" w:hAnsi="Times New Roman" w:cs="Times New Roman"/>
          <w:color w:val="000000"/>
          <w:sz w:val="24"/>
          <w:szCs w:val="24"/>
        </w:rPr>
        <w:t>Брэдбери</w:t>
      </w:r>
      <w:proofErr w:type="spellEnd"/>
      <w:r w:rsidRPr="008B2F5A">
        <w:rPr>
          <w:rFonts w:ascii="Times New Roman" w:hAnsi="Times New Roman" w:cs="Times New Roman"/>
          <w:color w:val="000000"/>
          <w:sz w:val="24"/>
          <w:szCs w:val="24"/>
        </w:rPr>
        <w:t xml:space="preserve">; стихотворения А. Рембо, Ш. </w:t>
      </w:r>
      <w:proofErr w:type="spellStart"/>
      <w:r w:rsidRPr="008B2F5A">
        <w:rPr>
          <w:rFonts w:ascii="Times New Roman" w:hAnsi="Times New Roman" w:cs="Times New Roman"/>
          <w:color w:val="000000"/>
          <w:sz w:val="24"/>
          <w:szCs w:val="24"/>
        </w:rPr>
        <w:t>Бодлера</w:t>
      </w:r>
      <w:proofErr w:type="spellEnd"/>
      <w:r w:rsidRPr="008B2F5A">
        <w:rPr>
          <w:rFonts w:ascii="Times New Roman" w:hAnsi="Times New Roman" w:cs="Times New Roman"/>
          <w:color w:val="000000"/>
          <w:sz w:val="24"/>
          <w:szCs w:val="24"/>
        </w:rPr>
        <w:t xml:space="preserve">; пьесы Г. Ибсена, Б. Шоу и др.); не менее одного произведения из литератур народов России (в том числе произведения Г. </w:t>
      </w:r>
      <w:proofErr w:type="spellStart"/>
      <w:r w:rsidRPr="008B2F5A">
        <w:rPr>
          <w:rFonts w:ascii="Times New Roman" w:hAnsi="Times New Roman" w:cs="Times New Roman"/>
          <w:color w:val="000000"/>
          <w:sz w:val="24"/>
          <w:szCs w:val="24"/>
        </w:rPr>
        <w:t>Айги</w:t>
      </w:r>
      <w:proofErr w:type="spellEnd"/>
      <w:r w:rsidRPr="008B2F5A">
        <w:rPr>
          <w:rFonts w:ascii="Times New Roman" w:hAnsi="Times New Roman" w:cs="Times New Roman"/>
          <w:color w:val="000000"/>
          <w:sz w:val="24"/>
          <w:szCs w:val="24"/>
        </w:rPr>
        <w:t xml:space="preserve">, Р. Гамзатова, М. </w:t>
      </w:r>
      <w:proofErr w:type="spellStart"/>
      <w:r w:rsidRPr="008B2F5A">
        <w:rPr>
          <w:rFonts w:ascii="Times New Roman" w:hAnsi="Times New Roman" w:cs="Times New Roman"/>
          <w:color w:val="000000"/>
          <w:sz w:val="24"/>
          <w:szCs w:val="24"/>
        </w:rPr>
        <w:t>Джалиля</w:t>
      </w:r>
      <w:proofErr w:type="spellEnd"/>
      <w:r w:rsidRPr="008B2F5A">
        <w:rPr>
          <w:rFonts w:ascii="Times New Roman" w:hAnsi="Times New Roman" w:cs="Times New Roman"/>
          <w:color w:val="000000"/>
          <w:sz w:val="24"/>
          <w:szCs w:val="24"/>
        </w:rPr>
        <w:t xml:space="preserve">, М. </w:t>
      </w:r>
      <w:proofErr w:type="spellStart"/>
      <w:r w:rsidRPr="008B2F5A">
        <w:rPr>
          <w:rFonts w:ascii="Times New Roman" w:hAnsi="Times New Roman" w:cs="Times New Roman"/>
          <w:color w:val="000000"/>
          <w:sz w:val="24"/>
          <w:szCs w:val="24"/>
        </w:rPr>
        <w:t>Карима</w:t>
      </w:r>
      <w:proofErr w:type="spellEnd"/>
      <w:r w:rsidRPr="008B2F5A">
        <w:rPr>
          <w:rFonts w:ascii="Times New Roman" w:hAnsi="Times New Roman" w:cs="Times New Roman"/>
          <w:color w:val="000000"/>
          <w:sz w:val="24"/>
          <w:szCs w:val="24"/>
        </w:rPr>
        <w:t xml:space="preserve">, Д. Кугультинова, К. Кулиева, Ю. </w:t>
      </w:r>
      <w:proofErr w:type="spellStart"/>
      <w:r w:rsidRPr="008B2F5A">
        <w:rPr>
          <w:rFonts w:ascii="Times New Roman" w:hAnsi="Times New Roman" w:cs="Times New Roman"/>
          <w:color w:val="000000"/>
          <w:sz w:val="24"/>
          <w:szCs w:val="24"/>
        </w:rPr>
        <w:t>Рытхэу</w:t>
      </w:r>
      <w:proofErr w:type="spellEnd"/>
      <w:r w:rsidRPr="008B2F5A">
        <w:rPr>
          <w:rFonts w:ascii="Times New Roman" w:hAnsi="Times New Roman" w:cs="Times New Roman"/>
          <w:color w:val="000000"/>
          <w:sz w:val="24"/>
          <w:szCs w:val="24"/>
        </w:rPr>
        <w:t xml:space="preserve">, Г. Тукая, К. Хетагурова, Ю. </w:t>
      </w:r>
      <w:proofErr w:type="spellStart"/>
      <w:r w:rsidRPr="008B2F5A">
        <w:rPr>
          <w:rFonts w:ascii="Times New Roman" w:hAnsi="Times New Roman" w:cs="Times New Roman"/>
          <w:color w:val="000000"/>
          <w:sz w:val="24"/>
          <w:szCs w:val="24"/>
        </w:rPr>
        <w:t>Шесталова</w:t>
      </w:r>
      <w:proofErr w:type="spellEnd"/>
      <w:r w:rsidRPr="008B2F5A">
        <w:rPr>
          <w:rFonts w:ascii="Times New Roman" w:hAnsi="Times New Roman" w:cs="Times New Roman"/>
          <w:color w:val="000000"/>
          <w:sz w:val="24"/>
          <w:szCs w:val="24"/>
        </w:rPr>
        <w:t xml:space="preserve"> и др.);</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5)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умений определять и учитывать историко-культурный контекст и конте</w:t>
      </w:r>
      <w:proofErr w:type="gramStart"/>
      <w:r w:rsidRPr="008B2F5A">
        <w:rPr>
          <w:rFonts w:ascii="Times New Roman" w:hAnsi="Times New Roman" w:cs="Times New Roman"/>
          <w:color w:val="000000"/>
          <w:sz w:val="24"/>
          <w:szCs w:val="24"/>
        </w:rPr>
        <w:t>кст тв</w:t>
      </w:r>
      <w:proofErr w:type="gramEnd"/>
      <w:r w:rsidRPr="008B2F5A">
        <w:rPr>
          <w:rFonts w:ascii="Times New Roman" w:hAnsi="Times New Roman" w:cs="Times New Roman"/>
          <w:color w:val="000000"/>
          <w:sz w:val="24"/>
          <w:szCs w:val="24"/>
        </w:rPr>
        <w:t xml:space="preserve">орчества писателя в процессе анализа художественных произведений, выявлять их связь с современностью;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8)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умений</w:t>
      </w:r>
      <w:proofErr w:type="gramEnd"/>
      <w:r w:rsidRPr="008B2F5A">
        <w:rPr>
          <w:rFonts w:ascii="Times New Roman" w:hAnsi="Times New Roman" w:cs="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pacing w:val="-2"/>
          <w:sz w:val="24"/>
          <w:szCs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8B2F5A">
        <w:rPr>
          <w:rFonts w:ascii="Times New Roman" w:hAnsi="Times New Roman" w:cs="Times New Roman"/>
          <w:color w:val="000000"/>
          <w:spacing w:val="-2"/>
          <w:sz w:val="24"/>
          <w:szCs w:val="24"/>
        </w:rPr>
        <w:t>к</w:t>
      </w:r>
      <w:proofErr w:type="gramEnd"/>
      <w:r w:rsidRPr="008B2F5A">
        <w:rPr>
          <w:rFonts w:ascii="Times New Roman" w:hAnsi="Times New Roman" w:cs="Times New Roman"/>
          <w:color w:val="000000"/>
          <w:spacing w:val="-2"/>
          <w:sz w:val="24"/>
          <w:szCs w:val="24"/>
        </w:rPr>
        <w:t xml:space="preserve"> изученным в основной школе):</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 xml:space="preserve">внутренняя речь; стиль, стилизация; аллюзия, подтекст; символ; системы стихосложения (тоническая, силлабическая, </w:t>
      </w:r>
      <w:proofErr w:type="spellStart"/>
      <w:r w:rsidRPr="008B2F5A">
        <w:rPr>
          <w:rFonts w:ascii="Times New Roman" w:hAnsi="Times New Roman" w:cs="Times New Roman"/>
          <w:color w:val="000000"/>
          <w:sz w:val="24"/>
          <w:szCs w:val="24"/>
        </w:rPr>
        <w:t>силлаботоническая</w:t>
      </w:r>
      <w:proofErr w:type="spellEnd"/>
      <w:r w:rsidRPr="008B2F5A">
        <w:rPr>
          <w:rFonts w:ascii="Times New Roman" w:hAnsi="Times New Roman" w:cs="Times New Roman"/>
          <w:color w:val="000000"/>
          <w:sz w:val="24"/>
          <w:szCs w:val="24"/>
        </w:rPr>
        <w:t xml:space="preserve">), дольник, верлибр; </w:t>
      </w:r>
      <w:r w:rsidRPr="008B2F5A">
        <w:rPr>
          <w:rFonts w:ascii="Times New Roman" w:hAnsi="Times New Roman" w:cs="Times New Roman"/>
          <w:color w:val="000000"/>
          <w:sz w:val="24"/>
          <w:szCs w:val="24"/>
        </w:rPr>
        <w:lastRenderedPageBreak/>
        <w:t xml:space="preserve">«вечные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11)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13) умение работать с разными информационными источниками, в том числе в </w:t>
      </w:r>
      <w:proofErr w:type="spellStart"/>
      <w:r w:rsidRPr="008B2F5A">
        <w:rPr>
          <w:rFonts w:ascii="Times New Roman" w:hAnsi="Times New Roman" w:cs="Times New Roman"/>
          <w:color w:val="000000"/>
          <w:sz w:val="24"/>
          <w:szCs w:val="24"/>
        </w:rPr>
        <w:t>медиапространстве</w:t>
      </w:r>
      <w:proofErr w:type="spellEnd"/>
      <w:r w:rsidRPr="008B2F5A">
        <w:rPr>
          <w:rFonts w:ascii="Times New Roman" w:hAnsi="Times New Roman" w:cs="Times New Roman"/>
          <w:color w:val="000000"/>
          <w:sz w:val="24"/>
          <w:szCs w:val="24"/>
        </w:rPr>
        <w:t>, использовать ресурсы традиционных библиотек и электронных библиотечных систем.</w:t>
      </w:r>
    </w:p>
    <w:p w:rsidR="008852B8" w:rsidRPr="008B2F5A" w:rsidRDefault="009B417D">
      <w:pPr>
        <w:spacing w:after="0" w:line="480" w:lineRule="auto"/>
        <w:ind w:firstLine="600"/>
        <w:rPr>
          <w:rFonts w:ascii="Times New Roman" w:hAnsi="Times New Roman" w:cs="Times New Roman"/>
          <w:sz w:val="24"/>
          <w:szCs w:val="24"/>
        </w:rPr>
      </w:pPr>
      <w:r w:rsidRPr="008B2F5A">
        <w:rPr>
          <w:rFonts w:ascii="Times New Roman" w:hAnsi="Times New Roman" w:cs="Times New Roman"/>
          <w:b/>
          <w:color w:val="000000"/>
          <w:sz w:val="24"/>
          <w:szCs w:val="24"/>
        </w:rPr>
        <w:t>ПРЕДМЕТНЫЕ РЕЗУЛЬТАТЫ ПО КЛАССАМ:</w:t>
      </w:r>
      <w:r w:rsidRPr="008B2F5A">
        <w:rPr>
          <w:rFonts w:ascii="Times New Roman" w:hAnsi="Times New Roman" w:cs="Times New Roman"/>
          <w:color w:val="000000"/>
          <w:sz w:val="24"/>
          <w:szCs w:val="24"/>
        </w:rPr>
        <w:t xml:space="preserve"> </w:t>
      </w:r>
    </w:p>
    <w:p w:rsidR="008852B8" w:rsidRPr="008B2F5A" w:rsidRDefault="009B417D">
      <w:pPr>
        <w:spacing w:after="0"/>
        <w:ind w:firstLine="600"/>
        <w:rPr>
          <w:rFonts w:ascii="Times New Roman" w:hAnsi="Times New Roman" w:cs="Times New Roman"/>
          <w:sz w:val="24"/>
          <w:szCs w:val="24"/>
        </w:rPr>
      </w:pPr>
      <w:r w:rsidRPr="008B2F5A">
        <w:rPr>
          <w:rFonts w:ascii="Times New Roman" w:hAnsi="Times New Roman" w:cs="Times New Roman"/>
          <w:b/>
          <w:color w:val="000000"/>
          <w:sz w:val="24"/>
          <w:szCs w:val="24"/>
        </w:rPr>
        <w:t>10 КЛАСС</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pacing w:val="-2"/>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3)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устойчивого интереса к чтению как средству познания </w:t>
      </w:r>
      <w:proofErr w:type="gramStart"/>
      <w:r w:rsidRPr="008B2F5A">
        <w:rPr>
          <w:rFonts w:ascii="Times New Roman" w:hAnsi="Times New Roman" w:cs="Times New Roman"/>
          <w:color w:val="000000"/>
          <w:sz w:val="24"/>
          <w:szCs w:val="24"/>
        </w:rPr>
        <w:t>отечественной</w:t>
      </w:r>
      <w:proofErr w:type="gramEnd"/>
      <w:r w:rsidRPr="008B2F5A">
        <w:rPr>
          <w:rFonts w:ascii="Times New Roman" w:hAnsi="Times New Roman" w:cs="Times New Roman"/>
          <w:color w:val="000000"/>
          <w:sz w:val="24"/>
          <w:szCs w:val="24"/>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5)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умений определять и учитывать историко-культурный контекст и конте</w:t>
      </w:r>
      <w:proofErr w:type="gramStart"/>
      <w:r w:rsidRPr="008B2F5A">
        <w:rPr>
          <w:rFonts w:ascii="Times New Roman" w:hAnsi="Times New Roman" w:cs="Times New Roman"/>
          <w:color w:val="000000"/>
          <w:sz w:val="24"/>
          <w:szCs w:val="24"/>
        </w:rPr>
        <w:t>кст тв</w:t>
      </w:r>
      <w:proofErr w:type="gramEnd"/>
      <w:r w:rsidRPr="008B2F5A">
        <w:rPr>
          <w:rFonts w:ascii="Times New Roman" w:hAnsi="Times New Roman" w:cs="Times New Roman"/>
          <w:color w:val="000000"/>
          <w:sz w:val="24"/>
          <w:szCs w:val="24"/>
        </w:rPr>
        <w:t xml:space="preserve">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w:t>
      </w:r>
      <w:r w:rsidRPr="008B2F5A">
        <w:rPr>
          <w:rFonts w:ascii="Times New Roman" w:hAnsi="Times New Roman" w:cs="Times New Roman"/>
          <w:color w:val="000000"/>
          <w:sz w:val="24"/>
          <w:szCs w:val="24"/>
        </w:rPr>
        <w:lastRenderedPageBreak/>
        <w:t xml:space="preserve">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8B2F5A">
        <w:rPr>
          <w:rFonts w:ascii="Times New Roman" w:hAnsi="Times New Roman" w:cs="Times New Roman"/>
          <w:color w:val="000000"/>
          <w:sz w:val="24"/>
          <w:szCs w:val="24"/>
        </w:rPr>
        <w:t>обсуждения</w:t>
      </w:r>
      <w:proofErr w:type="gramEnd"/>
      <w:r w:rsidRPr="008B2F5A">
        <w:rPr>
          <w:rFonts w:ascii="Times New Roman" w:hAnsi="Times New Roman" w:cs="Times New Roman"/>
          <w:color w:val="000000"/>
          <w:sz w:val="24"/>
          <w:szCs w:val="24"/>
        </w:rPr>
        <w:t xml:space="preserve"> лучших образцов отечественной и зарубежной литературы;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8)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умений</w:t>
      </w:r>
      <w:proofErr w:type="gramEnd"/>
      <w:r w:rsidRPr="008B2F5A">
        <w:rPr>
          <w:rFonts w:ascii="Times New Roman" w:hAnsi="Times New Roman" w:cs="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pacing w:val="-2"/>
          <w:sz w:val="24"/>
          <w:szCs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8B2F5A">
        <w:rPr>
          <w:rFonts w:ascii="Times New Roman" w:hAnsi="Times New Roman" w:cs="Times New Roman"/>
          <w:color w:val="000000"/>
          <w:spacing w:val="-2"/>
          <w:sz w:val="24"/>
          <w:szCs w:val="24"/>
        </w:rPr>
        <w:t>к</w:t>
      </w:r>
      <w:proofErr w:type="gramEnd"/>
      <w:r w:rsidRPr="008B2F5A">
        <w:rPr>
          <w:rFonts w:ascii="Times New Roman" w:hAnsi="Times New Roman" w:cs="Times New Roman"/>
          <w:color w:val="000000"/>
          <w:spacing w:val="-2"/>
          <w:sz w:val="24"/>
          <w:szCs w:val="24"/>
        </w:rPr>
        <w:t xml:space="preserve"> изученным в основной школе):</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11)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pacing w:val="-2"/>
          <w:sz w:val="24"/>
          <w:szCs w:val="24"/>
        </w:rPr>
        <w:t xml:space="preserve">13) умение работать с разными информационными источниками, в том числе в </w:t>
      </w:r>
      <w:proofErr w:type="spellStart"/>
      <w:r w:rsidRPr="008B2F5A">
        <w:rPr>
          <w:rFonts w:ascii="Times New Roman" w:hAnsi="Times New Roman" w:cs="Times New Roman"/>
          <w:color w:val="000000"/>
          <w:spacing w:val="-2"/>
          <w:sz w:val="24"/>
          <w:szCs w:val="24"/>
        </w:rPr>
        <w:t>медиапространстве</w:t>
      </w:r>
      <w:proofErr w:type="spellEnd"/>
      <w:r w:rsidRPr="008B2F5A">
        <w:rPr>
          <w:rFonts w:ascii="Times New Roman" w:hAnsi="Times New Roman" w:cs="Times New Roman"/>
          <w:color w:val="000000"/>
          <w:spacing w:val="-2"/>
          <w:sz w:val="24"/>
          <w:szCs w:val="24"/>
        </w:rPr>
        <w:t>, использовать ресурсы традиционных библиотек и электронных библиотечных систем;</w:t>
      </w:r>
    </w:p>
    <w:p w:rsidR="008852B8" w:rsidRPr="008B2F5A" w:rsidRDefault="009B417D">
      <w:pPr>
        <w:spacing w:after="0"/>
        <w:ind w:firstLine="600"/>
        <w:rPr>
          <w:rFonts w:ascii="Times New Roman" w:hAnsi="Times New Roman" w:cs="Times New Roman"/>
          <w:sz w:val="24"/>
          <w:szCs w:val="24"/>
        </w:rPr>
      </w:pPr>
      <w:r w:rsidRPr="008B2F5A">
        <w:rPr>
          <w:rFonts w:ascii="Times New Roman" w:hAnsi="Times New Roman" w:cs="Times New Roman"/>
          <w:b/>
          <w:color w:val="000000"/>
          <w:sz w:val="24"/>
          <w:szCs w:val="24"/>
        </w:rPr>
        <w:t>11 КЛАСС</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lastRenderedPageBreak/>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pacing w:val="-1"/>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5)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умений определять и учитывать историко-культурный контекст и конте</w:t>
      </w:r>
      <w:proofErr w:type="gramStart"/>
      <w:r w:rsidRPr="008B2F5A">
        <w:rPr>
          <w:rFonts w:ascii="Times New Roman" w:hAnsi="Times New Roman" w:cs="Times New Roman"/>
          <w:color w:val="000000"/>
          <w:sz w:val="24"/>
          <w:szCs w:val="24"/>
        </w:rPr>
        <w:t>кст тв</w:t>
      </w:r>
      <w:proofErr w:type="gramEnd"/>
      <w:r w:rsidRPr="008B2F5A">
        <w:rPr>
          <w:rFonts w:ascii="Times New Roman" w:hAnsi="Times New Roman" w:cs="Times New Roman"/>
          <w:color w:val="000000"/>
          <w:sz w:val="24"/>
          <w:szCs w:val="24"/>
        </w:rPr>
        <w:t>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8B2F5A">
        <w:rPr>
          <w:rFonts w:ascii="Times New Roman" w:hAnsi="Times New Roman" w:cs="Times New Roman"/>
          <w:color w:val="000000"/>
          <w:sz w:val="24"/>
          <w:szCs w:val="24"/>
        </w:rPr>
        <w:t>обсуждения</w:t>
      </w:r>
      <w:proofErr w:type="gramEnd"/>
      <w:r w:rsidRPr="008B2F5A">
        <w:rPr>
          <w:rFonts w:ascii="Times New Roman" w:hAnsi="Times New Roman" w:cs="Times New Roman"/>
          <w:color w:val="000000"/>
          <w:sz w:val="24"/>
          <w:szCs w:val="24"/>
        </w:rPr>
        <w:t xml:space="preserve"> лучших образцов отечественной и зарубежной литературы;</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8)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умений</w:t>
      </w:r>
      <w:proofErr w:type="gramEnd"/>
      <w:r w:rsidRPr="008B2F5A">
        <w:rPr>
          <w:rFonts w:ascii="Times New Roman" w:hAnsi="Times New Roman" w:cs="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8B2F5A">
        <w:rPr>
          <w:rFonts w:ascii="Times New Roman" w:hAnsi="Times New Roman" w:cs="Times New Roman"/>
          <w:color w:val="000000"/>
          <w:sz w:val="24"/>
          <w:szCs w:val="24"/>
        </w:rPr>
        <w:t>к</w:t>
      </w:r>
      <w:proofErr w:type="gramEnd"/>
      <w:r w:rsidRPr="008B2F5A">
        <w:rPr>
          <w:rFonts w:ascii="Times New Roman" w:hAnsi="Times New Roman" w:cs="Times New Roman"/>
          <w:color w:val="000000"/>
          <w:sz w:val="24"/>
          <w:szCs w:val="24"/>
        </w:rPr>
        <w:t xml:space="preserve"> изученным в основной школе):</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8B2F5A">
        <w:rPr>
          <w:rFonts w:ascii="Times New Roman" w:hAnsi="Times New Roman" w:cs="Times New Roman"/>
          <w:color w:val="000000"/>
          <w:sz w:val="24"/>
          <w:szCs w:val="24"/>
        </w:rPr>
        <w:t xml:space="preserve"> </w:t>
      </w:r>
      <w:proofErr w:type="gramStart"/>
      <w:r w:rsidRPr="008B2F5A">
        <w:rPr>
          <w:rFonts w:ascii="Times New Roman" w:hAnsi="Times New Roman" w:cs="Times New Roman"/>
          <w:color w:val="000000"/>
          <w:sz w:val="24"/>
          <w:szCs w:val="24"/>
        </w:rPr>
        <w:t xml:space="preserve">внутренняя речь; стиль, стилизация; аллюзия, подтекст; символ; системы </w:t>
      </w:r>
      <w:r w:rsidRPr="008B2F5A">
        <w:rPr>
          <w:rFonts w:ascii="Times New Roman" w:hAnsi="Times New Roman" w:cs="Times New Roman"/>
          <w:color w:val="000000"/>
          <w:sz w:val="24"/>
          <w:szCs w:val="24"/>
        </w:rPr>
        <w:lastRenderedPageBreak/>
        <w:t xml:space="preserve">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11) </w:t>
      </w:r>
      <w:proofErr w:type="spellStart"/>
      <w:r w:rsidRPr="008B2F5A">
        <w:rPr>
          <w:rFonts w:ascii="Times New Roman" w:hAnsi="Times New Roman" w:cs="Times New Roman"/>
          <w:color w:val="000000"/>
          <w:sz w:val="24"/>
          <w:szCs w:val="24"/>
        </w:rPr>
        <w:t>сформированность</w:t>
      </w:r>
      <w:proofErr w:type="spellEnd"/>
      <w:r w:rsidRPr="008B2F5A">
        <w:rPr>
          <w:rFonts w:ascii="Times New Roman" w:hAnsi="Times New Roman" w:cs="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852B8" w:rsidRPr="008B2F5A" w:rsidRDefault="009B417D">
      <w:pPr>
        <w:spacing w:after="0"/>
        <w:ind w:firstLine="600"/>
        <w:jc w:val="both"/>
        <w:rPr>
          <w:rFonts w:ascii="Times New Roman" w:hAnsi="Times New Roman" w:cs="Times New Roman"/>
          <w:sz w:val="24"/>
          <w:szCs w:val="24"/>
        </w:rPr>
      </w:pPr>
      <w:proofErr w:type="gramStart"/>
      <w:r w:rsidRPr="008B2F5A">
        <w:rPr>
          <w:rFonts w:ascii="Times New Roman" w:hAnsi="Times New Roman" w:cs="Times New Roman"/>
          <w:color w:val="000000"/>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8852B8" w:rsidRPr="008B2F5A" w:rsidRDefault="009B417D">
      <w:pPr>
        <w:spacing w:after="0"/>
        <w:ind w:firstLine="600"/>
        <w:jc w:val="both"/>
        <w:rPr>
          <w:rFonts w:ascii="Times New Roman" w:hAnsi="Times New Roman" w:cs="Times New Roman"/>
          <w:sz w:val="24"/>
          <w:szCs w:val="24"/>
        </w:rPr>
      </w:pPr>
      <w:r w:rsidRPr="008B2F5A">
        <w:rPr>
          <w:rFonts w:ascii="Times New Roman" w:hAnsi="Times New Roman" w:cs="Times New Roman"/>
          <w:color w:val="000000"/>
          <w:sz w:val="24"/>
          <w:szCs w:val="24"/>
        </w:rPr>
        <w:t xml:space="preserve">13) умение самостоятельно работать с разными информационными источниками, в том числе в </w:t>
      </w:r>
      <w:proofErr w:type="spellStart"/>
      <w:r w:rsidRPr="008B2F5A">
        <w:rPr>
          <w:rFonts w:ascii="Times New Roman" w:hAnsi="Times New Roman" w:cs="Times New Roman"/>
          <w:color w:val="000000"/>
          <w:sz w:val="24"/>
          <w:szCs w:val="24"/>
        </w:rPr>
        <w:t>медиапространстве</w:t>
      </w:r>
      <w:proofErr w:type="spellEnd"/>
      <w:r w:rsidRPr="008B2F5A">
        <w:rPr>
          <w:rFonts w:ascii="Times New Roman" w:hAnsi="Times New Roman" w:cs="Times New Roman"/>
          <w:color w:val="000000"/>
          <w:sz w:val="24"/>
          <w:szCs w:val="24"/>
        </w:rPr>
        <w:t>, оптимально использовать ресурсы традиционных библиотек и электронных библиотечных систем.</w:t>
      </w:r>
    </w:p>
    <w:p w:rsidR="008852B8" w:rsidRPr="008B2F5A" w:rsidRDefault="008852B8">
      <w:pPr>
        <w:rPr>
          <w:rFonts w:ascii="Times New Roman" w:hAnsi="Times New Roman" w:cs="Times New Roman"/>
          <w:sz w:val="24"/>
          <w:szCs w:val="24"/>
        </w:rPr>
        <w:sectPr w:rsidR="008852B8" w:rsidRPr="008B2F5A">
          <w:pgSz w:w="11906" w:h="16383"/>
          <w:pgMar w:top="1134" w:right="850" w:bottom="1134" w:left="1701" w:header="720" w:footer="720" w:gutter="0"/>
          <w:cols w:space="720"/>
        </w:sectPr>
      </w:pPr>
    </w:p>
    <w:p w:rsidR="009B417D" w:rsidRDefault="009B417D" w:rsidP="003D50BD">
      <w:pPr>
        <w:spacing w:after="0"/>
        <w:ind w:left="120"/>
      </w:pPr>
      <w:bookmarkStart w:id="3" w:name="_GoBack"/>
      <w:bookmarkEnd w:id="2"/>
      <w:bookmarkEnd w:id="3"/>
    </w:p>
    <w:sectPr w:rsidR="009B417D" w:rsidSect="003D50B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C69"/>
    <w:multiLevelType w:val="multilevel"/>
    <w:tmpl w:val="936E5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942B3"/>
    <w:multiLevelType w:val="multilevel"/>
    <w:tmpl w:val="003AF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238F6"/>
    <w:multiLevelType w:val="multilevel"/>
    <w:tmpl w:val="D0E801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74E66"/>
    <w:multiLevelType w:val="multilevel"/>
    <w:tmpl w:val="C7906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D5357C"/>
    <w:multiLevelType w:val="multilevel"/>
    <w:tmpl w:val="4C9E9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6D2626"/>
    <w:multiLevelType w:val="multilevel"/>
    <w:tmpl w:val="6E30B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775844"/>
    <w:multiLevelType w:val="multilevel"/>
    <w:tmpl w:val="C1544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FF62A3"/>
    <w:multiLevelType w:val="multilevel"/>
    <w:tmpl w:val="C3FC1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382AEC"/>
    <w:multiLevelType w:val="multilevel"/>
    <w:tmpl w:val="C5B44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667B00"/>
    <w:multiLevelType w:val="multilevel"/>
    <w:tmpl w:val="1A7A2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C73AA9"/>
    <w:multiLevelType w:val="multilevel"/>
    <w:tmpl w:val="2F9E1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C96552"/>
    <w:multiLevelType w:val="multilevel"/>
    <w:tmpl w:val="891A2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0A09B2"/>
    <w:multiLevelType w:val="multilevel"/>
    <w:tmpl w:val="4D02B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A11885"/>
    <w:multiLevelType w:val="multilevel"/>
    <w:tmpl w:val="9A32F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562360"/>
    <w:multiLevelType w:val="multilevel"/>
    <w:tmpl w:val="9DCAB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491F6F"/>
    <w:multiLevelType w:val="multilevel"/>
    <w:tmpl w:val="36ACB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BD3FAB"/>
    <w:multiLevelType w:val="multilevel"/>
    <w:tmpl w:val="9F702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8"/>
  </w:num>
  <w:num w:numId="4">
    <w:abstractNumId w:val="13"/>
  </w:num>
  <w:num w:numId="5">
    <w:abstractNumId w:val="14"/>
  </w:num>
  <w:num w:numId="6">
    <w:abstractNumId w:val="3"/>
  </w:num>
  <w:num w:numId="7">
    <w:abstractNumId w:val="7"/>
  </w:num>
  <w:num w:numId="8">
    <w:abstractNumId w:val="2"/>
  </w:num>
  <w:num w:numId="9">
    <w:abstractNumId w:val="15"/>
  </w:num>
  <w:num w:numId="10">
    <w:abstractNumId w:val="10"/>
  </w:num>
  <w:num w:numId="11">
    <w:abstractNumId w:val="5"/>
  </w:num>
  <w:num w:numId="12">
    <w:abstractNumId w:val="0"/>
  </w:num>
  <w:num w:numId="13">
    <w:abstractNumId w:val="6"/>
  </w:num>
  <w:num w:numId="14">
    <w:abstractNumId w:val="12"/>
  </w:num>
  <w:num w:numId="15">
    <w:abstractNumId w:val="11"/>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2B8"/>
    <w:rsid w:val="001B38C7"/>
    <w:rsid w:val="003D50BD"/>
    <w:rsid w:val="008852B8"/>
    <w:rsid w:val="008B2F5A"/>
    <w:rsid w:val="008C42A5"/>
    <w:rsid w:val="009B417D"/>
    <w:rsid w:val="00B1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ACD4-FCBE-4AE8-AA11-A56F06A3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5703</Words>
  <Characters>32513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каб43</dc:creator>
  <cp:lastModifiedBy>каб43</cp:lastModifiedBy>
  <cp:revision>2</cp:revision>
  <dcterms:created xsi:type="dcterms:W3CDTF">2023-08-16T12:55:00Z</dcterms:created>
  <dcterms:modified xsi:type="dcterms:W3CDTF">2023-08-16T12:55:00Z</dcterms:modified>
</cp:coreProperties>
</file>